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C1" w:rsidRPr="00FE2415" w:rsidRDefault="00A16492" w:rsidP="00FE24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2415">
        <w:rPr>
          <w:rFonts w:ascii="Arial" w:hAnsi="Arial"/>
          <w:b/>
        </w:rPr>
        <w:t>ARCH 6</w:t>
      </w:r>
      <w:r w:rsidR="002F510B">
        <w:rPr>
          <w:rFonts w:ascii="Arial" w:hAnsi="Arial"/>
          <w:b/>
        </w:rPr>
        <w:t>8</w:t>
      </w:r>
      <w:r w:rsidRPr="00FE2415">
        <w:rPr>
          <w:rFonts w:ascii="Arial" w:hAnsi="Arial"/>
          <w:b/>
        </w:rPr>
        <w:t xml:space="preserve">5: </w:t>
      </w:r>
      <w:r w:rsidR="007814C7">
        <w:rPr>
          <w:rFonts w:ascii="Arial" w:hAnsi="Arial"/>
          <w:b/>
        </w:rPr>
        <w:t>Directed Studies</w:t>
      </w:r>
      <w:r>
        <w:rPr>
          <w:rFonts w:ascii="Arial" w:hAnsi="Arial"/>
        </w:rPr>
        <w:t xml:space="preserve">. </w:t>
      </w:r>
      <w:r w:rsidR="002F510B">
        <w:rPr>
          <w:rFonts w:ascii="Arial" w:hAnsi="Arial"/>
        </w:rPr>
        <w:t>1</w:t>
      </w:r>
      <w:r>
        <w:rPr>
          <w:rFonts w:ascii="Arial" w:hAnsi="Arial"/>
        </w:rPr>
        <w:t xml:space="preserve"> Credit</w:t>
      </w:r>
    </w:p>
    <w:p w:rsidR="002F510B" w:rsidRDefault="00AC40C1" w:rsidP="00AC40C1">
      <w:pPr>
        <w:spacing w:after="0" w:line="240" w:lineRule="auto"/>
        <w:rPr>
          <w:rFonts w:ascii="Arial" w:hAnsi="Arial" w:cs="Garamond"/>
          <w:color w:val="221E1F"/>
          <w:sz w:val="20"/>
          <w:szCs w:val="16"/>
        </w:rPr>
      </w:pPr>
      <w:r w:rsidRPr="004238C8">
        <w:rPr>
          <w:rFonts w:ascii="Arial" w:hAnsi="Arial" w:cs="Arial"/>
          <w:b/>
          <w:sz w:val="20"/>
          <w:szCs w:val="20"/>
        </w:rPr>
        <w:t>Course Description</w:t>
      </w:r>
      <w:r w:rsidR="00A95CFF">
        <w:rPr>
          <w:rFonts w:ascii="Arial" w:hAnsi="Arial" w:cs="Arial"/>
          <w:b/>
          <w:sz w:val="20"/>
          <w:szCs w:val="20"/>
        </w:rPr>
        <w:t>:</w:t>
      </w:r>
      <w:r w:rsidRPr="004238C8">
        <w:rPr>
          <w:rFonts w:ascii="Arial" w:hAnsi="Arial" w:cs="Arial"/>
          <w:iCs/>
          <w:sz w:val="20"/>
          <w:szCs w:val="20"/>
        </w:rPr>
        <w:t xml:space="preserve"> </w:t>
      </w:r>
      <w:r w:rsidR="002F510B">
        <w:rPr>
          <w:rFonts w:cs="Garamond"/>
          <w:color w:val="000000"/>
        </w:rPr>
        <w:t>Directed Studies.</w:t>
      </w:r>
      <w:r w:rsidR="002F510B" w:rsidRPr="002F510B">
        <w:rPr>
          <w:rFonts w:ascii="Arial" w:hAnsi="Arial" w:cs="Garamond"/>
          <w:color w:val="000000"/>
          <w:sz w:val="20"/>
        </w:rPr>
        <w:t xml:space="preserve"> </w:t>
      </w:r>
      <w:r w:rsidR="002F510B" w:rsidRPr="002F510B">
        <w:rPr>
          <w:rFonts w:ascii="Arial" w:hAnsi="Arial" w:cs="Garamond"/>
          <w:color w:val="221E1F"/>
          <w:sz w:val="20"/>
          <w:szCs w:val="16"/>
        </w:rPr>
        <w:t xml:space="preserve">Individual problems involving application of theory and practice in design and construction of buildings and groups of buildings. </w:t>
      </w:r>
      <w:r w:rsidR="002F510B">
        <w:rPr>
          <w:rFonts w:ascii="Arial" w:hAnsi="Arial" w:cs="Garamond"/>
          <w:color w:val="221E1F"/>
          <w:sz w:val="20"/>
          <w:szCs w:val="16"/>
        </w:rPr>
        <w:t xml:space="preserve">(ARCH 685 is the curriculum vehicle used for the required research and proposal writing that precedes the student’s final study project. </w:t>
      </w:r>
    </w:p>
    <w:p w:rsidR="00AC40C1" w:rsidRPr="004238C8" w:rsidRDefault="00AC40C1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8C8">
        <w:rPr>
          <w:rFonts w:ascii="Arial" w:hAnsi="Arial" w:cs="Arial"/>
          <w:b/>
          <w:sz w:val="20"/>
          <w:szCs w:val="20"/>
        </w:rPr>
        <w:t>Course Goals &amp; Objectives (</w:t>
      </w:r>
      <w:r>
        <w:rPr>
          <w:rFonts w:ascii="Arial" w:hAnsi="Arial" w:cs="Arial"/>
          <w:b/>
          <w:sz w:val="20"/>
          <w:szCs w:val="20"/>
        </w:rPr>
        <w:t xml:space="preserve">bulleted </w:t>
      </w:r>
      <w:r w:rsidRPr="004238C8">
        <w:rPr>
          <w:rFonts w:ascii="Arial" w:hAnsi="Arial" w:cs="Arial"/>
          <w:b/>
          <w:sz w:val="20"/>
          <w:szCs w:val="20"/>
        </w:rPr>
        <w:t>list):</w:t>
      </w:r>
    </w:p>
    <w:p w:rsidR="005F26E6" w:rsidRDefault="005F26E6" w:rsidP="003804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the student’s ability to apply research and scholarship skills in a formal written project proposal;</w:t>
      </w:r>
    </w:p>
    <w:p w:rsidR="00A16492" w:rsidRPr="00380429" w:rsidRDefault="005F26E6" w:rsidP="003804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the student’s ability to complete site selection and analysis appropriate to the type and scale of proposed project;</w:t>
      </w:r>
    </w:p>
    <w:p w:rsidR="00A16492" w:rsidRPr="00380429" w:rsidRDefault="005F26E6" w:rsidP="003804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Demonstrates the student’s ability to synthesize data on climate, functional and regulatory needs for the proposed project;</w:t>
      </w:r>
    </w:p>
    <w:p w:rsidR="00A16492" w:rsidRPr="00380429" w:rsidRDefault="005F26E6" w:rsidP="003804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Demonstrates the ability to select and synthesize critical factors in precedent studies appropriate to the site condition, functional type and climate;</w:t>
      </w:r>
    </w:p>
    <w:p w:rsidR="00A16492" w:rsidRPr="00380429" w:rsidRDefault="005F26E6" w:rsidP="003804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Demonstrates the ability to formulate clear project goals, objectives, and measurable criteria appropriate to the proposed project</w:t>
      </w:r>
      <w:r w:rsidR="00A16492" w:rsidRPr="00A16492">
        <w:rPr>
          <w:rFonts w:ascii="Arial" w:hAnsi="Arial" w:cs="Arial"/>
          <w:sz w:val="20"/>
          <w:szCs w:val="20"/>
        </w:rPr>
        <w:t>;</w:t>
      </w:r>
    </w:p>
    <w:p w:rsidR="00AC40C1" w:rsidRPr="00FF0695" w:rsidRDefault="005F26E6" w:rsidP="00A164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Demonstrates e</w:t>
      </w:r>
      <w:r w:rsidR="00A16492" w:rsidRPr="00A16492">
        <w:rPr>
          <w:rFonts w:ascii="Arial" w:hAnsi="Arial" w:cs="Arial"/>
          <w:sz w:val="20"/>
          <w:szCs w:val="20"/>
        </w:rPr>
        <w:t>ffective self</w:t>
      </w:r>
      <w:r w:rsidR="00A16492" w:rsidRPr="00A16492">
        <w:rPr>
          <w:rFonts w:ascii="Monaco" w:hAnsi="Monaco" w:cs="Monaco"/>
          <w:sz w:val="20"/>
          <w:szCs w:val="20"/>
        </w:rPr>
        <w:t>‐</w:t>
      </w:r>
      <w:r w:rsidR="00A16492" w:rsidRPr="00A16492">
        <w:rPr>
          <w:rFonts w:ascii="Arial" w:hAnsi="Arial" w:cs="Arial"/>
          <w:sz w:val="20"/>
          <w:szCs w:val="20"/>
        </w:rPr>
        <w:t>organization, and time</w:t>
      </w:r>
      <w:r w:rsidR="00A16492" w:rsidRPr="00A16492">
        <w:rPr>
          <w:rFonts w:ascii="Monaco" w:hAnsi="Monaco" w:cs="Monaco"/>
          <w:sz w:val="20"/>
          <w:szCs w:val="20"/>
        </w:rPr>
        <w:t>‐</w:t>
      </w:r>
      <w:r w:rsidR="00A16492" w:rsidRPr="00A16492">
        <w:rPr>
          <w:rFonts w:ascii="Arial" w:hAnsi="Arial" w:cs="Arial"/>
          <w:sz w:val="20"/>
          <w:szCs w:val="20"/>
        </w:rPr>
        <w:t>management skills.</w:t>
      </w:r>
    </w:p>
    <w:p w:rsidR="00AC40C1" w:rsidRPr="00A16492" w:rsidRDefault="00AC40C1" w:rsidP="00A164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6492">
        <w:rPr>
          <w:rFonts w:ascii="Arial" w:hAnsi="Arial" w:cs="Arial"/>
          <w:b/>
          <w:sz w:val="20"/>
          <w:szCs w:val="20"/>
        </w:rPr>
        <w:t>Student Performance Criterion/a addressed (list number and title):</w:t>
      </w:r>
    </w:p>
    <w:p w:rsidR="00AC40C1" w:rsidRPr="00FF0695" w:rsidRDefault="002F510B" w:rsidP="00873D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b/>
          <w:sz w:val="20"/>
          <w:szCs w:val="20"/>
        </w:rPr>
        <w:t>No SPC’s are assigned to this course.</w:t>
      </w:r>
    </w:p>
    <w:p w:rsidR="00A16492" w:rsidRDefault="00AC40C1" w:rsidP="00AC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38C8">
        <w:rPr>
          <w:rFonts w:ascii="Arial" w:hAnsi="Arial" w:cs="Arial"/>
          <w:b/>
          <w:sz w:val="20"/>
          <w:szCs w:val="20"/>
        </w:rPr>
        <w:t>Topical Outline (include percentage of time in course spent in each subject area):</w:t>
      </w:r>
    </w:p>
    <w:p w:rsidR="000615D4" w:rsidRPr="000615D4" w:rsidRDefault="002F510B" w:rsidP="00A164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0615D4" w:rsidRPr="000615D4">
        <w:rPr>
          <w:rFonts w:ascii="Arial" w:hAnsi="Arial" w:cs="Arial"/>
          <w:sz w:val="20"/>
          <w:szCs w:val="20"/>
        </w:rPr>
        <w:t>%</w:t>
      </w:r>
      <w:r w:rsidR="000615D4" w:rsidRPr="000615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Research and Background Scholarship</w:t>
      </w:r>
    </w:p>
    <w:p w:rsidR="000615D4" w:rsidRPr="000615D4" w:rsidRDefault="000615D4" w:rsidP="00A164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15D4">
        <w:rPr>
          <w:rFonts w:ascii="Arial" w:hAnsi="Arial" w:cs="Arial"/>
          <w:sz w:val="20"/>
          <w:szCs w:val="20"/>
        </w:rPr>
        <w:t>2</w:t>
      </w:r>
      <w:r w:rsidR="002F510B">
        <w:rPr>
          <w:rFonts w:ascii="Arial" w:hAnsi="Arial" w:cs="Arial"/>
          <w:sz w:val="20"/>
          <w:szCs w:val="20"/>
        </w:rPr>
        <w:t>0</w:t>
      </w:r>
      <w:r w:rsidRPr="000615D4">
        <w:rPr>
          <w:rFonts w:ascii="Arial" w:hAnsi="Arial" w:cs="Arial"/>
          <w:sz w:val="20"/>
          <w:szCs w:val="20"/>
        </w:rPr>
        <w:t>%</w:t>
      </w:r>
      <w:r w:rsidRPr="000615D4">
        <w:rPr>
          <w:rFonts w:ascii="Arial" w:hAnsi="Arial" w:cs="Arial"/>
          <w:sz w:val="20"/>
          <w:szCs w:val="20"/>
        </w:rPr>
        <w:tab/>
      </w:r>
      <w:r w:rsidR="002F510B">
        <w:rPr>
          <w:rFonts w:ascii="Arial" w:hAnsi="Arial" w:cs="Arial"/>
          <w:sz w:val="20"/>
          <w:szCs w:val="20"/>
        </w:rPr>
        <w:t>Site Analysis, Climate Analysis</w:t>
      </w:r>
    </w:p>
    <w:p w:rsidR="000615D4" w:rsidRPr="000615D4" w:rsidRDefault="002F510B" w:rsidP="00A164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0615D4" w:rsidRPr="000615D4">
        <w:rPr>
          <w:rFonts w:ascii="Arial" w:hAnsi="Arial" w:cs="Arial"/>
          <w:sz w:val="20"/>
          <w:szCs w:val="20"/>
        </w:rPr>
        <w:t>%</w:t>
      </w:r>
      <w:r w:rsidR="000615D4" w:rsidRPr="000615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Precedent studies and documentation</w:t>
      </w:r>
    </w:p>
    <w:p w:rsidR="000615D4" w:rsidRPr="000615D4" w:rsidRDefault="002F510B" w:rsidP="00FF069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0615D4" w:rsidRPr="000615D4">
        <w:rPr>
          <w:rFonts w:ascii="Arial" w:hAnsi="Arial" w:cs="Arial"/>
          <w:sz w:val="20"/>
          <w:szCs w:val="20"/>
        </w:rPr>
        <w:t>%</w:t>
      </w:r>
      <w:r w:rsidR="000615D4" w:rsidRPr="000615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Proposal Writing, editing, submission</w:t>
      </w:r>
    </w:p>
    <w:p w:rsidR="00AC40C1" w:rsidRPr="00FF0695" w:rsidRDefault="002F510B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24023">
        <w:rPr>
          <w:rFonts w:ascii="Arial" w:hAnsi="Arial" w:cs="Arial"/>
          <w:sz w:val="20"/>
          <w:szCs w:val="20"/>
        </w:rPr>
        <w:t>5</w:t>
      </w:r>
      <w:r w:rsidR="000615D4" w:rsidRPr="000615D4">
        <w:rPr>
          <w:rFonts w:ascii="Arial" w:hAnsi="Arial" w:cs="Arial"/>
          <w:sz w:val="20"/>
          <w:szCs w:val="20"/>
        </w:rPr>
        <w:t>%</w:t>
      </w:r>
      <w:r w:rsidR="000615D4" w:rsidRPr="000615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Poster Session </w:t>
      </w:r>
      <w:r w:rsidR="000615D4" w:rsidRPr="000615D4">
        <w:rPr>
          <w:rFonts w:ascii="Arial" w:hAnsi="Arial" w:cs="Arial"/>
          <w:sz w:val="20"/>
          <w:szCs w:val="20"/>
        </w:rPr>
        <w:t xml:space="preserve">Presentation </w:t>
      </w:r>
    </w:p>
    <w:p w:rsidR="00AC40C1" w:rsidRPr="002F510B" w:rsidRDefault="00AC40C1" w:rsidP="00AC40C1">
      <w:pPr>
        <w:spacing w:after="0" w:line="240" w:lineRule="auto"/>
        <w:rPr>
          <w:rFonts w:cs="Garamond"/>
          <w:color w:val="221E1F"/>
          <w:sz w:val="16"/>
          <w:szCs w:val="16"/>
        </w:rPr>
      </w:pPr>
      <w:r w:rsidRPr="004238C8">
        <w:rPr>
          <w:rFonts w:ascii="Arial" w:hAnsi="Arial" w:cs="Arial"/>
          <w:b/>
          <w:sz w:val="20"/>
          <w:szCs w:val="20"/>
        </w:rPr>
        <w:t>Prerequisites:</w:t>
      </w:r>
      <w:r w:rsidR="00A16492">
        <w:rPr>
          <w:rFonts w:ascii="Arial" w:hAnsi="Arial" w:cs="Arial"/>
          <w:b/>
          <w:sz w:val="20"/>
          <w:szCs w:val="20"/>
        </w:rPr>
        <w:t xml:space="preserve"> </w:t>
      </w:r>
      <w:r w:rsidR="002F510B" w:rsidRPr="002F510B">
        <w:rPr>
          <w:rFonts w:ascii="Arial" w:hAnsi="Arial" w:cs="Garamond"/>
          <w:color w:val="221E1F"/>
          <w:sz w:val="20"/>
          <w:szCs w:val="16"/>
        </w:rPr>
        <w:t>Prerequisite: Graduate classification or approval of instructor and department head.</w:t>
      </w:r>
    </w:p>
    <w:p w:rsidR="00AC40C1" w:rsidRPr="004238C8" w:rsidRDefault="00AC40C1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8C8">
        <w:rPr>
          <w:rFonts w:ascii="Arial" w:hAnsi="Arial" w:cs="Arial"/>
          <w:b/>
          <w:sz w:val="20"/>
          <w:szCs w:val="20"/>
        </w:rPr>
        <w:t>Textbooks/Learning Resources:</w:t>
      </w:r>
    </w:p>
    <w:p w:rsidR="00AC40C1" w:rsidRPr="00873D4B" w:rsidRDefault="002F510B" w:rsidP="00AC40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Varies per student as assigned by faculty chairing their Final Study Committee</w:t>
      </w:r>
      <w:r w:rsidR="00FF0695">
        <w:rPr>
          <w:rFonts w:ascii="Arial" w:hAnsi="Arial" w:cs="Arial"/>
          <w:sz w:val="20"/>
          <w:szCs w:val="20"/>
        </w:rPr>
        <w:t>.</w:t>
      </w:r>
    </w:p>
    <w:p w:rsidR="00AC40C1" w:rsidRDefault="00AC40C1" w:rsidP="00AC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38C8">
        <w:rPr>
          <w:rFonts w:ascii="Arial" w:hAnsi="Arial" w:cs="Arial"/>
          <w:b/>
          <w:sz w:val="20"/>
          <w:szCs w:val="20"/>
        </w:rPr>
        <w:t xml:space="preserve">Offered (semester and year): </w:t>
      </w:r>
      <w:r w:rsidR="00873D4B">
        <w:rPr>
          <w:rFonts w:ascii="Arial" w:hAnsi="Arial" w:cs="Arial"/>
          <w:b/>
          <w:sz w:val="20"/>
          <w:szCs w:val="20"/>
        </w:rPr>
        <w:t xml:space="preserve"> </w:t>
      </w:r>
      <w:r w:rsidR="00A16492">
        <w:rPr>
          <w:rFonts w:ascii="Arial" w:hAnsi="Arial" w:cs="Arial"/>
          <w:sz w:val="20"/>
          <w:szCs w:val="20"/>
        </w:rPr>
        <w:t>Fall Semester 2008, 2009, 2010, 2011</w:t>
      </w:r>
      <w:r w:rsidR="002F510B">
        <w:rPr>
          <w:rFonts w:ascii="Arial" w:hAnsi="Arial" w:cs="Arial"/>
          <w:sz w:val="20"/>
          <w:szCs w:val="20"/>
        </w:rPr>
        <w:t>, 2012</w:t>
      </w:r>
    </w:p>
    <w:p w:rsidR="00A16492" w:rsidRDefault="00AC40C1" w:rsidP="00AC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38C8">
        <w:rPr>
          <w:rFonts w:ascii="Arial" w:hAnsi="Arial" w:cs="Arial"/>
          <w:b/>
          <w:sz w:val="20"/>
          <w:szCs w:val="20"/>
        </w:rPr>
        <w:t>Faculty assigned:</w:t>
      </w:r>
    </w:p>
    <w:p w:rsidR="002F510B" w:rsidRPr="002F510B" w:rsidRDefault="00A16492" w:rsidP="002F510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73D4B">
        <w:rPr>
          <w:rFonts w:ascii="Arial" w:hAnsi="Arial" w:cs="Arial"/>
          <w:sz w:val="20"/>
          <w:szCs w:val="20"/>
        </w:rPr>
        <w:t>Fall 2012</w:t>
      </w:r>
      <w:r w:rsidR="002F510B">
        <w:rPr>
          <w:rFonts w:ascii="Arial" w:hAnsi="Arial" w:cs="Arial"/>
          <w:sz w:val="20"/>
          <w:szCs w:val="20"/>
        </w:rPr>
        <w:t xml:space="preserve"> (all are F/T)</w:t>
      </w:r>
      <w:r w:rsidRPr="00873D4B">
        <w:rPr>
          <w:rFonts w:ascii="Arial" w:hAnsi="Arial" w:cs="Arial"/>
          <w:sz w:val="20"/>
          <w:szCs w:val="20"/>
        </w:rPr>
        <w:t xml:space="preserve">: </w:t>
      </w:r>
      <w:r w:rsidR="002F510B" w:rsidRPr="002F510B">
        <w:rPr>
          <w:rFonts w:ascii="Arial" w:hAnsi="Arial" w:cs="Garamond"/>
          <w:color w:val="221E1F"/>
          <w:sz w:val="20"/>
          <w:szCs w:val="16"/>
        </w:rPr>
        <w:t>L. O. Beltran, S. Caffey, M. J. Clayton, C. H. Culp, Jr., S. Deyong, F. E. Downing, J. G. Esquivel, A. Geva, K. Glowacki, D. K. Hamilton, W. He, P. Lang, G. J. Mann, V. Miranda, M. J. O’Brien, S. Rodiek, M. M. Shepley, P. J. Tabb, R. B. Warden, W. V. Wells, D. G. Woodcock, W. Yan, X. Zhu</w:t>
      </w:r>
    </w:p>
    <w:p w:rsidR="002F510B" w:rsidRPr="00873D4B" w:rsidRDefault="002F510B" w:rsidP="002F510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73D4B">
        <w:rPr>
          <w:rFonts w:ascii="Arial" w:hAnsi="Arial" w:cs="Arial"/>
          <w:sz w:val="20"/>
          <w:szCs w:val="20"/>
        </w:rPr>
        <w:t>Fall 201</w:t>
      </w:r>
      <w:r>
        <w:rPr>
          <w:rFonts w:ascii="Arial" w:hAnsi="Arial" w:cs="Arial"/>
          <w:sz w:val="20"/>
          <w:szCs w:val="20"/>
        </w:rPr>
        <w:t>1 (all are F/T)</w:t>
      </w:r>
      <w:r w:rsidRPr="00873D4B">
        <w:rPr>
          <w:rFonts w:ascii="Arial" w:hAnsi="Arial" w:cs="Arial"/>
          <w:sz w:val="20"/>
          <w:szCs w:val="20"/>
        </w:rPr>
        <w:t xml:space="preserve">: </w:t>
      </w:r>
      <w:r w:rsidRPr="002F510B">
        <w:rPr>
          <w:rFonts w:ascii="Arial" w:hAnsi="Arial" w:cs="Garamond"/>
          <w:color w:val="221E1F"/>
          <w:sz w:val="20"/>
          <w:szCs w:val="16"/>
        </w:rPr>
        <w:t>L. O. Beltran, S. Caffey, M. J. Clayton, C. H. Culp, Jr., S. Deyong, F. E. Downing, J. G. Esquivel, A. Geva, K. Glowacki, D. K. Hamilton, W. He, P. Lang, G. J. Mann, V. Miranda, M. J. O’Brien, S. Rodiek, M. M. Shepley, P. J. Tabb, R. B. Warden, W. V. Wells, D. G. Woodcock, W. Yan, X. Zhu</w:t>
      </w:r>
    </w:p>
    <w:p w:rsidR="00A16492" w:rsidRPr="002F510B" w:rsidRDefault="00A16492" w:rsidP="002F510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16492" w:rsidRPr="002F510B" w:rsidSect="00A164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53A"/>
    <w:multiLevelType w:val="hybridMultilevel"/>
    <w:tmpl w:val="112C0994"/>
    <w:lvl w:ilvl="0" w:tplc="4CB2DE28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>
    <w:nsid w:val="2B615B61"/>
    <w:multiLevelType w:val="hybridMultilevel"/>
    <w:tmpl w:val="CA7CA24E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25E41"/>
    <w:multiLevelType w:val="hybridMultilevel"/>
    <w:tmpl w:val="8DC673C6"/>
    <w:lvl w:ilvl="0" w:tplc="E6C474B4">
      <w:start w:val="1"/>
      <w:numFmt w:val="upperLetter"/>
      <w:lvlText w:val="%1."/>
      <w:lvlJc w:val="left"/>
      <w:pPr>
        <w:ind w:left="763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3">
    <w:nsid w:val="54F33E85"/>
    <w:multiLevelType w:val="hybridMultilevel"/>
    <w:tmpl w:val="5318352C"/>
    <w:lvl w:ilvl="0" w:tplc="37BCAC88">
      <w:start w:val="1"/>
      <w:numFmt w:val="upperLetter"/>
      <w:lvlText w:val="%1."/>
      <w:lvlJc w:val="left"/>
      <w:pPr>
        <w:ind w:left="763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">
    <w:nsid w:val="55877214"/>
    <w:multiLevelType w:val="hybridMultilevel"/>
    <w:tmpl w:val="5B462A0E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41B4"/>
    <w:multiLevelType w:val="hybridMultilevel"/>
    <w:tmpl w:val="A29E1A4A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40C1"/>
    <w:rsid w:val="00045C1B"/>
    <w:rsid w:val="000615D4"/>
    <w:rsid w:val="00083AF2"/>
    <w:rsid w:val="001B195E"/>
    <w:rsid w:val="00241239"/>
    <w:rsid w:val="002F510B"/>
    <w:rsid w:val="00380429"/>
    <w:rsid w:val="005F26E6"/>
    <w:rsid w:val="00624023"/>
    <w:rsid w:val="006C051C"/>
    <w:rsid w:val="00733750"/>
    <w:rsid w:val="007814C7"/>
    <w:rsid w:val="00864D9A"/>
    <w:rsid w:val="00873D4B"/>
    <w:rsid w:val="00A16492"/>
    <w:rsid w:val="00A95CFF"/>
    <w:rsid w:val="00AC40C1"/>
    <w:rsid w:val="00E06374"/>
    <w:rsid w:val="00E262C8"/>
    <w:rsid w:val="00E8009B"/>
    <w:rsid w:val="00EB4D10"/>
    <w:rsid w:val="00FE2415"/>
    <w:rsid w:val="00FF069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C40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AC40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16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1763</Characters>
  <Application>Microsoft Macintosh Word</Application>
  <DocSecurity>0</DocSecurity>
  <Lines>14</Lines>
  <Paragraphs>3</Paragraphs>
  <ScaleCrop>false</ScaleCrop>
  <Company>College of Architecture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cp:lastModifiedBy>Michael O'Brien</cp:lastModifiedBy>
  <cp:revision>5</cp:revision>
  <cp:lastPrinted>2013-04-10T18:27:00Z</cp:lastPrinted>
  <dcterms:created xsi:type="dcterms:W3CDTF">2013-06-02T20:31:00Z</dcterms:created>
  <dcterms:modified xsi:type="dcterms:W3CDTF">2013-06-02T20:51:00Z</dcterms:modified>
</cp:coreProperties>
</file>